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72" w:rsidRPr="002B38D1" w:rsidRDefault="00B27072" w:rsidP="002B38D1">
      <w:pPr>
        <w:jc w:val="center"/>
        <w:rPr>
          <w:rFonts w:ascii="Times New Roman" w:hAnsi="Times New Roman" w:cs="Times New Roman"/>
          <w:b/>
          <w:bCs/>
          <w:i/>
          <w:sz w:val="72"/>
          <w:szCs w:val="28"/>
        </w:rPr>
      </w:pPr>
      <w:r w:rsidRPr="002B38D1">
        <w:rPr>
          <w:rFonts w:ascii="Times New Roman" w:hAnsi="Times New Roman" w:cs="Times New Roman"/>
          <w:b/>
          <w:bCs/>
          <w:i/>
          <w:sz w:val="72"/>
          <w:szCs w:val="28"/>
        </w:rPr>
        <w:t>Социальный заказ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4780"/>
            <wp:effectExtent l="0" t="0" r="3175" b="7620"/>
            <wp:docPr id="1272828646" name="Рисунок 3" descr="Социальный за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альный зака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Статья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 xml:space="preserve">   Дополнительное образование существует и развивается в России с начала XX века. Мы уже привыкли, что есть бесплатные кружки, при желании можно записаться 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 xml:space="preserve"> платные. С 1 сентября 2019 года были введены сертификаты персонифицированного финансирования. За эти несколько лет многие родители и дети смогли воспользоваться ими для оплаты обучения в кружках и секциях. В 2023 году сертификат </w:t>
      </w:r>
      <w:proofErr w:type="spellStart"/>
      <w:r w:rsidRPr="002B38D1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2B38D1">
        <w:rPr>
          <w:rFonts w:ascii="Times New Roman" w:hAnsi="Times New Roman" w:cs="Times New Roman"/>
          <w:sz w:val="28"/>
          <w:szCs w:val="28"/>
        </w:rPr>
        <w:t xml:space="preserve"> изменился и вырос в социальный сертификат. Давайте рассмотрим его поподробнее.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>   </w:t>
      </w:r>
      <w:r w:rsidRPr="002B38D1">
        <w:rPr>
          <w:rFonts w:ascii="Times New Roman" w:hAnsi="Times New Roman" w:cs="Times New Roman"/>
          <w:b/>
          <w:bCs/>
          <w:sz w:val="28"/>
          <w:szCs w:val="28"/>
        </w:rPr>
        <w:t>Что такое социальный сертификат?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br/>
        <w:t xml:space="preserve">   В контексте дополнительного образования детей социальный сертификат выполняет все функции сертификата </w:t>
      </w:r>
      <w:proofErr w:type="spellStart"/>
      <w:r w:rsidRPr="002B38D1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2B38D1">
        <w:rPr>
          <w:rFonts w:ascii="Times New Roman" w:hAnsi="Times New Roman" w:cs="Times New Roman"/>
          <w:sz w:val="28"/>
          <w:szCs w:val="28"/>
        </w:rPr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секции, размещенные на сайте Навигатора 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 xml:space="preserve"> счет бюджета.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255"/>
            <wp:effectExtent l="0" t="0" r="3175" b="4445"/>
            <wp:docPr id="1623294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 xml:space="preserve">  </w:t>
      </w:r>
      <w:r w:rsidRPr="002B38D1">
        <w:rPr>
          <w:rFonts w:ascii="Times New Roman" w:hAnsi="Times New Roman" w:cs="Times New Roman"/>
          <w:b/>
          <w:bCs/>
          <w:sz w:val="28"/>
          <w:szCs w:val="28"/>
        </w:rPr>
        <w:t> Как кружок попадает в систему социального заказа?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>   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параметрам, таким, как соответствие требованиям законодательства, материально-техническое обеспечение и т.д.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1350"/>
            <wp:effectExtent l="0" t="0" r="3175" b="6350"/>
            <wp:docPr id="151683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>   </w:t>
      </w:r>
      <w:r w:rsidRPr="002B38D1">
        <w:rPr>
          <w:rFonts w:ascii="Times New Roman" w:hAnsi="Times New Roman" w:cs="Times New Roman"/>
          <w:b/>
          <w:bCs/>
          <w:sz w:val="28"/>
          <w:szCs w:val="28"/>
        </w:rPr>
        <w:t>Преимущества социального сертификата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1)Номинал в часах или в рублях.</w:t>
      </w:r>
      <w:r w:rsidRPr="002B38D1">
        <w:rPr>
          <w:rFonts w:ascii="Times New Roman" w:hAnsi="Times New Roman" w:cs="Times New Roman"/>
          <w:sz w:val="28"/>
          <w:szCs w:val="28"/>
        </w:rPr>
        <w:br/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>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2)Преимущество в продлении на следующий год.</w:t>
      </w:r>
      <w:r w:rsidRPr="002B38D1">
        <w:rPr>
          <w:rFonts w:ascii="Times New Roman" w:hAnsi="Times New Roman" w:cs="Times New Roman"/>
          <w:sz w:val="28"/>
          <w:szCs w:val="28"/>
        </w:rPr>
        <w:br/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>   </w:t>
      </w:r>
      <w:r w:rsidRPr="002B38D1">
        <w:rPr>
          <w:rFonts w:ascii="Times New Roman" w:hAnsi="Times New Roman" w:cs="Times New Roman"/>
          <w:b/>
          <w:bCs/>
          <w:sz w:val="28"/>
          <w:szCs w:val="28"/>
        </w:rPr>
        <w:t>Пример:</w:t>
      </w:r>
      <w:r w:rsidRPr="002B38D1">
        <w:rPr>
          <w:rFonts w:ascii="Times New Roman" w:hAnsi="Times New Roman" w:cs="Times New Roman"/>
          <w:sz w:val="28"/>
          <w:szCs w:val="28"/>
        </w:rPr>
        <w:t xml:space="preserve"> ребенок записался на первый год 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 xml:space="preserve"> «Ритмика». Сама программа реализуется 4 года. После окончания </w:t>
      </w:r>
      <w:proofErr w:type="gramStart"/>
      <w:r w:rsidRPr="002B38D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B38D1">
        <w:rPr>
          <w:rFonts w:ascii="Times New Roman" w:hAnsi="Times New Roman" w:cs="Times New Roman"/>
          <w:sz w:val="28"/>
          <w:szCs w:val="28"/>
        </w:rPr>
        <w:t xml:space="preserve">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lastRenderedPageBreak/>
        <w:t>3)Интеграция с Госуслугами.</w:t>
      </w:r>
      <w:r w:rsidRPr="002B38D1">
        <w:rPr>
          <w:rFonts w:ascii="Times New Roman" w:hAnsi="Times New Roman" w:cs="Times New Roman"/>
          <w:sz w:val="28"/>
          <w:szCs w:val="28"/>
        </w:rPr>
        <w:br/>
        <w:t>Данные по социальному сертификату будут выведены в личный кабинет родителя на Госуслугах. Можно будет в удобной форме контролировать баланс сертификата и заключенные договора на обучение.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4)Возможность оплаты части программы</w:t>
      </w:r>
      <w:r w:rsidRPr="002B38D1">
        <w:rPr>
          <w:rFonts w:ascii="Times New Roman" w:hAnsi="Times New Roman" w:cs="Times New Roman"/>
          <w:sz w:val="28"/>
          <w:szCs w:val="28"/>
        </w:rPr>
        <w:t>.</w:t>
      </w:r>
      <w:r w:rsidRPr="002B38D1">
        <w:rPr>
          <w:rFonts w:ascii="Times New Roman" w:hAnsi="Times New Roman" w:cs="Times New Roman"/>
          <w:sz w:val="28"/>
          <w:szCs w:val="28"/>
        </w:rPr>
        <w:br/>
        <w:t>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5) Больше выбор кружков.</w:t>
      </w:r>
      <w:r w:rsidRPr="002B38D1">
        <w:rPr>
          <w:rFonts w:ascii="Times New Roman" w:hAnsi="Times New Roman" w:cs="Times New Roman"/>
          <w:sz w:val="28"/>
          <w:szCs w:val="28"/>
        </w:rPr>
        <w:br/>
        <w:t>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sz w:val="28"/>
          <w:szCs w:val="28"/>
        </w:rPr>
        <w:t>   Социальный сертификат дает возможность записать ребенка на самые популярные программы. Ведь без сертификата места в таких программах ограничены, а с сертификатом образовательная организация может открыть дополнительные!</w:t>
      </w:r>
    </w:p>
    <w:p w:rsidR="00B27072" w:rsidRPr="002B38D1" w:rsidRDefault="00B27072" w:rsidP="002B38D1">
      <w:pPr>
        <w:jc w:val="both"/>
        <w:rPr>
          <w:rFonts w:ascii="Times New Roman" w:hAnsi="Times New Roman" w:cs="Times New Roman"/>
          <w:sz w:val="28"/>
          <w:szCs w:val="28"/>
        </w:rPr>
      </w:pPr>
      <w:r w:rsidRPr="002B38D1">
        <w:rPr>
          <w:rFonts w:ascii="Times New Roman" w:hAnsi="Times New Roman" w:cs="Times New Roman"/>
          <w:b/>
          <w:bCs/>
          <w:sz w:val="28"/>
          <w:szCs w:val="28"/>
        </w:rPr>
        <w:t>   Расширяется выбор программ, а конкуренция заставляет повышать их качество и востребованность!</w:t>
      </w:r>
    </w:p>
    <w:p w:rsidR="002F10E1" w:rsidRPr="002B38D1" w:rsidRDefault="002F10E1" w:rsidP="002B38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10E1" w:rsidRPr="002B38D1" w:rsidSect="0021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072"/>
    <w:rsid w:val="002103D3"/>
    <w:rsid w:val="002B38D1"/>
    <w:rsid w:val="002F10E1"/>
    <w:rsid w:val="005A687E"/>
    <w:rsid w:val="00B2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6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67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308">
          <w:marLeft w:val="0"/>
          <w:marRight w:val="0"/>
          <w:marTop w:val="0"/>
          <w:marBottom w:val="0"/>
          <w:divBdr>
            <w:top w:val="single" w:sz="6" w:space="19" w:color="D3D4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2023-09-07T11:44:00Z</dcterms:created>
  <dcterms:modified xsi:type="dcterms:W3CDTF">2023-09-07T11:44:00Z</dcterms:modified>
</cp:coreProperties>
</file>