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8" w:type="dxa"/>
        <w:tblLook w:val="01E0"/>
      </w:tblPr>
      <w:tblGrid>
        <w:gridCol w:w="15048"/>
      </w:tblGrid>
      <w:tr w:rsidR="00EE2996" w:rsidTr="00EE2996">
        <w:trPr>
          <w:trHeight w:val="560"/>
        </w:trPr>
        <w:tc>
          <w:tcPr>
            <w:tcW w:w="15048" w:type="dxa"/>
            <w:hideMark/>
          </w:tcPr>
          <w:p w:rsidR="00EE2996" w:rsidRPr="002B4EB2" w:rsidRDefault="002B4EB2" w:rsidP="002B4EB2">
            <w:pPr>
              <w:pStyle w:val="ConsPlusNonformat"/>
              <w:spacing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Материально-техническая база</w:t>
            </w:r>
          </w:p>
        </w:tc>
      </w:tr>
      <w:tr w:rsidR="00EE2996" w:rsidTr="00EE2996">
        <w:trPr>
          <w:trHeight w:val="170"/>
        </w:trPr>
        <w:tc>
          <w:tcPr>
            <w:tcW w:w="150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2996" w:rsidRDefault="00EE2996" w:rsidP="00D65467">
            <w:pPr>
              <w:pStyle w:val="ConsPlusNonformat"/>
              <w:spacing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Муниципальное бюджетное общеобразовательное учреждение «</w:t>
            </w:r>
            <w:proofErr w:type="spellStart"/>
            <w:r w:rsidR="00D654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Синицынская</w:t>
            </w:r>
            <w:proofErr w:type="spellEnd"/>
            <w:r w:rsidR="00D654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общеобразовательная школа» Кировского района Республики Крым</w:t>
            </w:r>
          </w:p>
        </w:tc>
      </w:tr>
    </w:tbl>
    <w:p w:rsidR="00EE2996" w:rsidRDefault="00EE2996" w:rsidP="00EE2996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2996" w:rsidRDefault="00EE2996" w:rsidP="00EE2996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407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457"/>
        <w:gridCol w:w="6020"/>
        <w:gridCol w:w="8930"/>
      </w:tblGrid>
      <w:tr w:rsidR="00304CDB" w:rsidTr="002B4EB2">
        <w:trPr>
          <w:trHeight w:val="134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DB" w:rsidRDefault="00304C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DB" w:rsidRDefault="00304C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осуществления образовательной деятельности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DB" w:rsidRDefault="00304C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оснащенных зданий, строений, сооружений, помещений (учебных, учебно-лабораторных, административных, подсобных, помещений для занятия физической культурой и спортом, иных), террит</w:t>
            </w:r>
            <w:r w:rsidR="00831671">
              <w:rPr>
                <w:rFonts w:ascii="Times New Roman" w:hAnsi="Times New Roman" w:cs="Times New Roman"/>
                <w:sz w:val="24"/>
                <w:szCs w:val="24"/>
              </w:rPr>
              <w:t>орий с указанием площади (кв. м)</w:t>
            </w:r>
            <w:proofErr w:type="gramEnd"/>
          </w:p>
        </w:tc>
      </w:tr>
      <w:tr w:rsidR="00304CDB" w:rsidTr="00831671">
        <w:trPr>
          <w:trHeight w:val="25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CDB" w:rsidRDefault="00304C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CDB" w:rsidRDefault="00304C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CDB" w:rsidRDefault="00304C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4EB2" w:rsidTr="002B5F89">
        <w:trPr>
          <w:trHeight w:val="496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4EB2" w:rsidRDefault="002B4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467" w:rsidRPr="00D65467" w:rsidRDefault="00D65467" w:rsidP="00D654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5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ул</w:t>
            </w:r>
            <w:proofErr w:type="spellEnd"/>
            <w:r w:rsidRPr="00D65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D65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Гоголя, дом 7-А, с. </w:t>
            </w:r>
            <w:proofErr w:type="spellStart"/>
            <w:r w:rsidRPr="00D65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Синицыно</w:t>
            </w:r>
            <w:proofErr w:type="spellEnd"/>
            <w:r w:rsidRPr="00D65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Кировский р-н, Республика Крым, 297312</w:t>
            </w:r>
            <w:r w:rsidRPr="00D65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</w:p>
          <w:p w:rsidR="002B4EB2" w:rsidRPr="00D65467" w:rsidRDefault="00D65467" w:rsidP="00D654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тел. 0</w:t>
            </w:r>
            <w:r w:rsidRPr="00D65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(36555)96325</w:t>
            </w:r>
            <w:r w:rsidRPr="00D65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е-mail: </w:t>
            </w:r>
            <w:hyperlink r:id="rId6" w:history="1">
              <w:r w:rsidRPr="00D65467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school-sin.kirov@crimeaedu.ru</w:t>
              </w:r>
            </w:hyperlink>
            <w:r w:rsidRPr="00D65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B2" w:rsidRDefault="002B4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учебное здание - 2280, 3 кв.м., в том числе:</w:t>
            </w:r>
          </w:p>
          <w:p w:rsidR="002B4EB2" w:rsidRDefault="002B4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учебные кабинеты –1260,1 кв. м</w:t>
            </w:r>
          </w:p>
          <w:p w:rsidR="002B4EB2" w:rsidRDefault="002B4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библиотека –48,4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B4EB2" w:rsidRDefault="002B4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административные помещения -110,9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2B4EB2" w:rsidRDefault="002B4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подсобные помещения – 211,1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2B4EB2" w:rsidRDefault="002B4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спортивный зал -</w:t>
            </w:r>
            <w:r w:rsidR="00D65467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2B4EB2" w:rsidRDefault="002B4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спортивный зал -627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B4EB2" w:rsidRDefault="002B4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вспомогательные здания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2B4EB2" w:rsidRDefault="002B4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котельная   – </w:t>
            </w:r>
            <w:r w:rsidR="00D654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0 кв.м.-  сарай  – 72,5 кв.м. - туалет  – 31,8 кв. м </w:t>
            </w:r>
            <w:proofErr w:type="gramEnd"/>
          </w:p>
          <w:p w:rsidR="002B4EB2" w:rsidRDefault="002B4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Тренажерная площадка – 230 кв.м.</w:t>
            </w:r>
          </w:p>
          <w:p w:rsidR="002B4EB2" w:rsidRDefault="002B4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Волейбольная площадка – 200 кв.м. Футбольное поле – 1260 кв.м.</w:t>
            </w:r>
          </w:p>
          <w:p w:rsidR="002B4EB2" w:rsidRDefault="002B4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с искусственным покрытием -288 кв.м.</w:t>
            </w:r>
          </w:p>
          <w:p w:rsidR="002B4EB2" w:rsidRDefault="002B4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Беседка – 2,50 кв.м. Зеленая зон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клумбы) – 1200,00 кв.м.</w:t>
            </w:r>
          </w:p>
          <w:p w:rsidR="002B4EB2" w:rsidRDefault="002B4EB2" w:rsidP="003462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 – 10000 кв. м. Парк -5000 кв. м.</w:t>
            </w:r>
          </w:p>
        </w:tc>
      </w:tr>
      <w:tr w:rsidR="00304CDB" w:rsidTr="00831671">
        <w:trPr>
          <w:trHeight w:val="28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DB" w:rsidRDefault="00304C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CDB" w:rsidRDefault="00304C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(кв. м):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CDB" w:rsidRDefault="00D65467" w:rsidP="00D654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1901</w:t>
            </w:r>
            <w:r w:rsidR="00304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кв.м.</w:t>
            </w:r>
          </w:p>
        </w:tc>
      </w:tr>
    </w:tbl>
    <w:p w:rsidR="00EE2996" w:rsidRDefault="00EE2996" w:rsidP="00EE299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EE2996" w:rsidRDefault="00EE2996" w:rsidP="00EE299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2996" w:rsidRDefault="00EE2996" w:rsidP="00EE299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4EB2" w:rsidRDefault="002B4EB2" w:rsidP="00EE299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C99" w:rsidRDefault="00183C99" w:rsidP="00EE299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2996" w:rsidRDefault="00EE2996" w:rsidP="00EE29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Обеспечение образовательного процесса оборудованными учебными кабинетами,   объектами  для  проведения  практических  занятий,  объектами физической культуры и спорта</w:t>
      </w:r>
    </w:p>
    <w:p w:rsidR="00EE2996" w:rsidRDefault="00EE2996" w:rsidP="00EE29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459" w:type="dxa"/>
        <w:tblLayout w:type="fixed"/>
        <w:tblLook w:val="04A0"/>
      </w:tblPr>
      <w:tblGrid>
        <w:gridCol w:w="568"/>
        <w:gridCol w:w="3827"/>
        <w:gridCol w:w="1984"/>
        <w:gridCol w:w="9214"/>
      </w:tblGrid>
      <w:tr w:rsidR="00304CDB" w:rsidTr="00350B4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DB" w:rsidRDefault="00304CD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DB" w:rsidRDefault="0034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кабинет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DB" w:rsidRDefault="00304CDB" w:rsidP="00183C9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оборудованных   учебных кабинетов,      объектов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для проведения      практических   занятий, объектов     физической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культуры и спорта     с перечнем          основного       оборудования</w:t>
            </w:r>
          </w:p>
        </w:tc>
      </w:tr>
      <w:tr w:rsidR="00304CDB" w:rsidTr="00350B49">
        <w:trPr>
          <w:gridAfter w:val="3"/>
          <w:wAfter w:w="15025" w:type="dxa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CDB" w:rsidRDefault="00304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4EB2" w:rsidTr="00350B49">
        <w:trPr>
          <w:trHeight w:val="41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EB2" w:rsidRDefault="002B4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EB2" w:rsidRDefault="002B4EB2" w:rsidP="006B24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</w:t>
            </w:r>
            <w:r w:rsidR="00183C99">
              <w:rPr>
                <w:rFonts w:ascii="Times New Roman" w:hAnsi="Times New Roman" w:cs="Times New Roman"/>
                <w:sz w:val="24"/>
                <w:szCs w:val="24"/>
              </w:rPr>
              <w:t xml:space="preserve"> .Начальные классы</w:t>
            </w:r>
          </w:p>
        </w:tc>
        <w:tc>
          <w:tcPr>
            <w:tcW w:w="11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EB2" w:rsidRDefault="002D530F" w:rsidP="00304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Парты двухместные – 12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Стулья – 24, шкаф- 2 шт., 1 учительский стол,1 учительский стул</w:t>
            </w:r>
          </w:p>
          <w:p w:rsidR="002D530F" w:rsidRDefault="002D530F" w:rsidP="00304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пятиповерхностная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магнитная, проектор, экран, ноутбук, Таблицы, стенды, раздаточный материал, Словари,</w:t>
            </w:r>
            <w:r w:rsidR="00503E0C">
              <w:rPr>
                <w:rFonts w:ascii="Times New Roman" w:hAnsi="Times New Roman" w:cs="Times New Roman"/>
                <w:sz w:val="24"/>
                <w:szCs w:val="24"/>
              </w:rPr>
              <w:t xml:space="preserve"> МФУ -1 </w:t>
            </w:r>
            <w:proofErr w:type="spellStart"/>
            <w:proofErr w:type="gramStart"/>
            <w:r w:rsidR="00503E0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B4EB2" w:rsidTr="00350B49">
        <w:trPr>
          <w:trHeight w:val="41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EB2" w:rsidRDefault="002B4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EB2" w:rsidRDefault="002B4EB2" w:rsidP="006B24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6</w:t>
            </w:r>
            <w:r w:rsidR="00183C99">
              <w:rPr>
                <w:rFonts w:ascii="Times New Roman" w:hAnsi="Times New Roman" w:cs="Times New Roman"/>
                <w:sz w:val="24"/>
                <w:szCs w:val="24"/>
              </w:rPr>
              <w:t>. Начальные классы</w:t>
            </w:r>
          </w:p>
        </w:tc>
        <w:tc>
          <w:tcPr>
            <w:tcW w:w="11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530F" w:rsidRDefault="002D530F" w:rsidP="002D53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учительский –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;, Стул учительский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530F" w:rsidRDefault="002D530F" w:rsidP="002D53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Парты двухместные – 12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,;,Доска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CF030F">
              <w:rPr>
                <w:rFonts w:ascii="Times New Roman" w:hAnsi="Times New Roman" w:cs="Times New Roman"/>
                <w:sz w:val="24"/>
                <w:szCs w:val="24"/>
              </w:rPr>
              <w:t>, МФУ</w:t>
            </w:r>
          </w:p>
          <w:p w:rsidR="002B4EB2" w:rsidRDefault="002D530F" w:rsidP="002D53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Проектор, экран, ноутбук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Стенды, Мебельная стенка для учебных пособий, карты, таблицы, раздаточный материал, словари, коллекции,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стеды</w:t>
            </w:r>
            <w:proofErr w:type="spellEnd"/>
          </w:p>
        </w:tc>
      </w:tr>
      <w:tr w:rsidR="002B4EB2" w:rsidTr="00350B49">
        <w:trPr>
          <w:trHeight w:val="41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EB2" w:rsidRDefault="002B4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EB2" w:rsidRDefault="002B4EB2" w:rsidP="006B24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8</w:t>
            </w:r>
            <w:r w:rsidR="00183C99">
              <w:rPr>
                <w:rFonts w:ascii="Times New Roman" w:hAnsi="Times New Roman" w:cs="Times New Roman"/>
                <w:sz w:val="24"/>
                <w:szCs w:val="24"/>
              </w:rPr>
              <w:t>. Начальные классы</w:t>
            </w:r>
          </w:p>
        </w:tc>
        <w:tc>
          <w:tcPr>
            <w:tcW w:w="11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EB2" w:rsidRDefault="002D530F" w:rsidP="00304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учительский стол,1 учительский стул, Шкаф – 1шт, Парты двухместные – 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Стулья – 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;, Ноутбук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="00041E33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  <w:proofErr w:type="gramStart"/>
            <w:r w:rsidR="00041E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пятиповерхностная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магнитная. Телевизор, мебельная стенка для учебных пособий. Стенды. Раздаточный материал, пособия, таблицы, коллекции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ловари</w:t>
            </w:r>
          </w:p>
        </w:tc>
      </w:tr>
      <w:tr w:rsidR="00183C99" w:rsidTr="00350B4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C99" w:rsidRDefault="00183C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C99" w:rsidRDefault="00183C99" w:rsidP="006B24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спортивный зал</w:t>
            </w:r>
          </w:p>
        </w:tc>
        <w:tc>
          <w:tcPr>
            <w:tcW w:w="11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30F" w:rsidRDefault="002D530F" w:rsidP="00CF03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Маты-10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F030F">
              <w:rPr>
                <w:rFonts w:ascii="Times New Roman" w:hAnsi="Times New Roman" w:cs="Times New Roman"/>
                <w:sz w:val="24"/>
                <w:szCs w:val="24"/>
              </w:rPr>
              <w:t xml:space="preserve"> Мячи баскетбольные  - </w:t>
            </w:r>
            <w:r w:rsidR="00CF03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CF030F">
              <w:rPr>
                <w:rFonts w:ascii="Times New Roman" w:hAnsi="Times New Roman" w:cs="Times New Roman"/>
                <w:sz w:val="24"/>
                <w:szCs w:val="24"/>
              </w:rPr>
              <w:t xml:space="preserve"> шт., Мячи футбольные  - </w:t>
            </w:r>
            <w:r w:rsidR="00CF03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CF030F">
              <w:rPr>
                <w:rFonts w:ascii="Times New Roman" w:hAnsi="Times New Roman" w:cs="Times New Roman"/>
                <w:sz w:val="24"/>
                <w:szCs w:val="24"/>
              </w:rPr>
              <w:t xml:space="preserve">  шт., Мячи волейбольные  - </w:t>
            </w:r>
            <w:r w:rsidR="00CF03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CF030F">
              <w:rPr>
                <w:rFonts w:ascii="Times New Roman" w:hAnsi="Times New Roman" w:cs="Times New Roman"/>
                <w:sz w:val="24"/>
                <w:szCs w:val="24"/>
              </w:rPr>
              <w:t xml:space="preserve"> шт., Теннисные столы – 3 </w:t>
            </w:r>
            <w:proofErr w:type="spellStart"/>
            <w:r w:rsidR="00CF030F">
              <w:rPr>
                <w:rFonts w:ascii="Times New Roman" w:hAnsi="Times New Roman" w:cs="Times New Roman"/>
                <w:sz w:val="24"/>
                <w:szCs w:val="24"/>
              </w:rPr>
              <w:t>шт..,Обручи</w:t>
            </w:r>
            <w:proofErr w:type="spellEnd"/>
            <w:r w:rsidR="00CF030F">
              <w:rPr>
                <w:rFonts w:ascii="Times New Roman" w:hAnsi="Times New Roman" w:cs="Times New Roman"/>
                <w:sz w:val="24"/>
                <w:szCs w:val="24"/>
              </w:rPr>
              <w:t xml:space="preserve">  - 5 шт., Скакалки  - 5 шт.,</w:t>
            </w:r>
          </w:p>
          <w:p w:rsidR="00CF030F" w:rsidRDefault="00CF030F" w:rsidP="00CF03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Баскетбольные кольца  - 2 шт., Волейбольная сетка 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183C99" w:rsidRDefault="00CF030F" w:rsidP="00CF03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Гимнастическая скамейка -10шт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имнастический конь -1 шт., Гимнастический козел – 1,Шведская стенка -6 шт.</w:t>
            </w:r>
          </w:p>
        </w:tc>
      </w:tr>
    </w:tbl>
    <w:p w:rsidR="00EE2996" w:rsidRDefault="00EE2996" w:rsidP="00EE29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C9A" w:rsidRDefault="00617C9A">
      <w:bookmarkStart w:id="0" w:name="_GoBack"/>
      <w:bookmarkEnd w:id="0"/>
    </w:p>
    <w:sectPr w:rsidR="00617C9A" w:rsidSect="00183C99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D8A5C77"/>
    <w:multiLevelType w:val="hybridMultilevel"/>
    <w:tmpl w:val="37B22AF8"/>
    <w:lvl w:ilvl="0" w:tplc="467770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053474D"/>
    <w:multiLevelType w:val="hybridMultilevel"/>
    <w:tmpl w:val="2A22D82E"/>
    <w:lvl w:ilvl="0" w:tplc="62217260">
      <w:start w:val="1"/>
      <w:numFmt w:val="decimal"/>
      <w:lvlText w:val="%1."/>
      <w:lvlJc w:val="left"/>
      <w:pPr>
        <w:ind w:left="720" w:hanging="360"/>
      </w:pPr>
    </w:lvl>
    <w:lvl w:ilvl="1" w:tplc="62217260" w:tentative="1">
      <w:start w:val="1"/>
      <w:numFmt w:val="lowerLetter"/>
      <w:lvlText w:val="%2."/>
      <w:lvlJc w:val="left"/>
      <w:pPr>
        <w:ind w:left="1440" w:hanging="360"/>
      </w:pPr>
    </w:lvl>
    <w:lvl w:ilvl="2" w:tplc="62217260" w:tentative="1">
      <w:start w:val="1"/>
      <w:numFmt w:val="lowerRoman"/>
      <w:lvlText w:val="%3."/>
      <w:lvlJc w:val="right"/>
      <w:pPr>
        <w:ind w:left="2160" w:hanging="180"/>
      </w:pPr>
    </w:lvl>
    <w:lvl w:ilvl="3" w:tplc="62217260" w:tentative="1">
      <w:start w:val="1"/>
      <w:numFmt w:val="decimal"/>
      <w:lvlText w:val="%4."/>
      <w:lvlJc w:val="left"/>
      <w:pPr>
        <w:ind w:left="2880" w:hanging="360"/>
      </w:pPr>
    </w:lvl>
    <w:lvl w:ilvl="4" w:tplc="62217260" w:tentative="1">
      <w:start w:val="1"/>
      <w:numFmt w:val="lowerLetter"/>
      <w:lvlText w:val="%5."/>
      <w:lvlJc w:val="left"/>
      <w:pPr>
        <w:ind w:left="3600" w:hanging="360"/>
      </w:pPr>
    </w:lvl>
    <w:lvl w:ilvl="5" w:tplc="62217260" w:tentative="1">
      <w:start w:val="1"/>
      <w:numFmt w:val="lowerRoman"/>
      <w:lvlText w:val="%6."/>
      <w:lvlJc w:val="right"/>
      <w:pPr>
        <w:ind w:left="4320" w:hanging="180"/>
      </w:pPr>
    </w:lvl>
    <w:lvl w:ilvl="6" w:tplc="62217260" w:tentative="1">
      <w:start w:val="1"/>
      <w:numFmt w:val="decimal"/>
      <w:lvlText w:val="%7."/>
      <w:lvlJc w:val="left"/>
      <w:pPr>
        <w:ind w:left="5040" w:hanging="360"/>
      </w:pPr>
    </w:lvl>
    <w:lvl w:ilvl="7" w:tplc="62217260" w:tentative="1">
      <w:start w:val="1"/>
      <w:numFmt w:val="lowerLetter"/>
      <w:lvlText w:val="%8."/>
      <w:lvlJc w:val="left"/>
      <w:pPr>
        <w:ind w:left="5760" w:hanging="360"/>
      </w:pPr>
    </w:lvl>
    <w:lvl w:ilvl="8" w:tplc="62217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2996"/>
    <w:rsid w:val="000247CD"/>
    <w:rsid w:val="00041E33"/>
    <w:rsid w:val="0013136D"/>
    <w:rsid w:val="00183C99"/>
    <w:rsid w:val="001D0B6E"/>
    <w:rsid w:val="002B4EB2"/>
    <w:rsid w:val="002B5EC5"/>
    <w:rsid w:val="002D4C74"/>
    <w:rsid w:val="002D530F"/>
    <w:rsid w:val="00304CDB"/>
    <w:rsid w:val="003402A3"/>
    <w:rsid w:val="003462F6"/>
    <w:rsid w:val="00350B49"/>
    <w:rsid w:val="003B436E"/>
    <w:rsid w:val="004A4B26"/>
    <w:rsid w:val="00503E0C"/>
    <w:rsid w:val="005C63C3"/>
    <w:rsid w:val="005D531E"/>
    <w:rsid w:val="00617C9A"/>
    <w:rsid w:val="00666E26"/>
    <w:rsid w:val="006B2407"/>
    <w:rsid w:val="00765A88"/>
    <w:rsid w:val="007B2508"/>
    <w:rsid w:val="00831671"/>
    <w:rsid w:val="00982F98"/>
    <w:rsid w:val="00A25CC0"/>
    <w:rsid w:val="00A67B6E"/>
    <w:rsid w:val="00AA3CFD"/>
    <w:rsid w:val="00B0079D"/>
    <w:rsid w:val="00BC1C48"/>
    <w:rsid w:val="00BE617D"/>
    <w:rsid w:val="00C75DD6"/>
    <w:rsid w:val="00CF030F"/>
    <w:rsid w:val="00D65467"/>
    <w:rsid w:val="00DC16BE"/>
    <w:rsid w:val="00E45EFD"/>
    <w:rsid w:val="00EE2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996"/>
    <w:rPr>
      <w:rFonts w:eastAsiaTheme="minorEastAsia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EE2996"/>
    <w:pPr>
      <w:keepNext/>
      <w:spacing w:after="0" w:line="240" w:lineRule="auto"/>
      <w:ind w:right="-58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E2996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EE2996"/>
    <w:rPr>
      <w:rFonts w:eastAsiaTheme="minorEastAsia"/>
      <w:lang w:val="ru-RU" w:eastAsia="ru-RU"/>
    </w:rPr>
  </w:style>
  <w:style w:type="paragraph" w:styleId="a4">
    <w:name w:val="header"/>
    <w:basedOn w:val="a"/>
    <w:link w:val="a3"/>
    <w:uiPriority w:val="99"/>
    <w:semiHidden/>
    <w:unhideWhenUsed/>
    <w:rsid w:val="00EE2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EE2996"/>
    <w:rPr>
      <w:rFonts w:eastAsiaTheme="minorEastAsia"/>
      <w:lang w:val="ru-RU" w:eastAsia="ru-RU"/>
    </w:rPr>
  </w:style>
  <w:style w:type="paragraph" w:styleId="a6">
    <w:name w:val="footer"/>
    <w:basedOn w:val="a"/>
    <w:link w:val="a5"/>
    <w:uiPriority w:val="99"/>
    <w:semiHidden/>
    <w:unhideWhenUsed/>
    <w:rsid w:val="00EE2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Основной текст с отступом Знак"/>
    <w:basedOn w:val="a0"/>
    <w:link w:val="a8"/>
    <w:uiPriority w:val="99"/>
    <w:semiHidden/>
    <w:rsid w:val="00EE2996"/>
    <w:rPr>
      <w:rFonts w:eastAsiaTheme="minorEastAsia"/>
      <w:lang w:val="ru-RU" w:eastAsia="ru-RU"/>
    </w:rPr>
  </w:style>
  <w:style w:type="paragraph" w:styleId="a8">
    <w:name w:val="Body Text Indent"/>
    <w:basedOn w:val="a"/>
    <w:link w:val="a7"/>
    <w:uiPriority w:val="99"/>
    <w:semiHidden/>
    <w:unhideWhenUsed/>
    <w:rsid w:val="00EE2996"/>
    <w:pPr>
      <w:spacing w:after="120"/>
      <w:ind w:left="283"/>
    </w:pPr>
  </w:style>
  <w:style w:type="character" w:customStyle="1" w:styleId="2">
    <w:name w:val="Красная строка 2 Знак"/>
    <w:basedOn w:val="a7"/>
    <w:link w:val="20"/>
    <w:rsid w:val="00EE29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0">
    <w:name w:val="Body Text First Indent 2"/>
    <w:basedOn w:val="a8"/>
    <w:link w:val="2"/>
    <w:unhideWhenUsed/>
    <w:rsid w:val="00EE2996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EE29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uiPriority w:val="99"/>
    <w:rsid w:val="00EE2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FontStyle19">
    <w:name w:val="Font Style19"/>
    <w:rsid w:val="00EE2996"/>
    <w:rPr>
      <w:rFonts w:ascii="Times New Roman" w:hAnsi="Times New Roman" w:cs="Times New Roman" w:hint="default"/>
      <w:sz w:val="18"/>
      <w:szCs w:val="18"/>
    </w:rPr>
  </w:style>
  <w:style w:type="paragraph" w:styleId="a9">
    <w:name w:val="caption"/>
    <w:basedOn w:val="a"/>
    <w:next w:val="a"/>
    <w:unhideWhenUsed/>
    <w:qFormat/>
    <w:rsid w:val="00EE299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EE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  <w:rsid w:val="000247CD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0247CD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0247CD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styleId="ab">
    <w:name w:val="Hyperlink"/>
    <w:uiPriority w:val="99"/>
    <w:unhideWhenUsed/>
    <w:rsid w:val="00D654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9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579907831" Type="http://schemas.microsoft.com/office/2007/relationships/stylesWithEffects" Target="stylesWithEffects.xml"/><Relationship Id="rId2" Type="http://schemas.openxmlformats.org/officeDocument/2006/relationships/numbering" Target="numbering.xml"/><Relationship Id="rId57990783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hyperlink" Target="mailto:school-sin.kirov@crimeaedu.ru" TargetMode="External"/><Relationship Id="rId5" Type="http://schemas.openxmlformats.org/officeDocument/2006/relationships/webSettings" Target="webSettings.xml"/><Relationship Id="rId478773887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374A5-7400-4661-AC99-6D63044C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user</cp:lastModifiedBy>
  <cp:revision>11</cp:revision>
  <cp:lastPrinted>2022-05-30T08:55:00Z</cp:lastPrinted>
  <dcterms:created xsi:type="dcterms:W3CDTF">2017-01-31T11:47:00Z</dcterms:created>
  <dcterms:modified xsi:type="dcterms:W3CDTF">2025-12-12T12:50:00Z</dcterms:modified>
</cp:coreProperties>
</file>